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18" w:rsidRDefault="005E5D26" w:rsidP="00D320C1">
      <w:pPr>
        <w:pStyle w:val="Default"/>
        <w:jc w:val="center"/>
        <w:rPr>
          <w:rFonts w:ascii="Arial" w:hAnsi="Arial" w:cs="Arial"/>
          <w:b/>
          <w:bCs/>
          <w:sz w:val="32"/>
          <w:szCs w:val="32"/>
        </w:rPr>
      </w:pPr>
      <w:r>
        <w:rPr>
          <w:rFonts w:ascii="Arial" w:hAnsi="Arial" w:cs="Arial"/>
          <w:b/>
          <w:bCs/>
          <w:sz w:val="32"/>
          <w:szCs w:val="32"/>
        </w:rPr>
        <w:t>06.12.2022</w:t>
      </w:r>
      <w:r w:rsidR="00B57DAC">
        <w:rPr>
          <w:rFonts w:ascii="Arial" w:hAnsi="Arial" w:cs="Arial"/>
          <w:b/>
          <w:bCs/>
          <w:sz w:val="32"/>
          <w:szCs w:val="32"/>
        </w:rPr>
        <w:t>г.№</w:t>
      </w:r>
      <w:r>
        <w:rPr>
          <w:rFonts w:ascii="Arial" w:hAnsi="Arial" w:cs="Arial"/>
          <w:b/>
          <w:bCs/>
          <w:sz w:val="32"/>
          <w:szCs w:val="32"/>
        </w:rPr>
        <w:t>91</w:t>
      </w:r>
      <w:r w:rsidR="00340881">
        <w:rPr>
          <w:rFonts w:ascii="Arial" w:hAnsi="Arial" w:cs="Arial"/>
          <w:b/>
          <w:bCs/>
          <w:sz w:val="32"/>
          <w:szCs w:val="32"/>
        </w:rPr>
        <w:t>-П</w:t>
      </w:r>
    </w:p>
    <w:p w:rsidR="00187318" w:rsidRDefault="00187318"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187318" w:rsidRDefault="00187318"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187318" w:rsidRDefault="00187318"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187318" w:rsidRDefault="00340881"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«ЗАБИТУЙ</w:t>
      </w:r>
      <w:r w:rsidR="00187318">
        <w:rPr>
          <w:rFonts w:ascii="Arial" w:hAnsi="Arial" w:cs="Arial"/>
          <w:b/>
          <w:sz w:val="32"/>
          <w:szCs w:val="32"/>
          <w:lang w:eastAsia="ru-RU"/>
        </w:rPr>
        <w:t>»</w:t>
      </w:r>
    </w:p>
    <w:p w:rsidR="00187318" w:rsidRDefault="00187318"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rsidR="00187318" w:rsidRDefault="00187318"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D320C1" w:rsidRDefault="00D320C1" w:rsidP="00D320C1">
      <w:pPr>
        <w:spacing w:after="0" w:line="240" w:lineRule="auto"/>
        <w:jc w:val="center"/>
        <w:rPr>
          <w:rFonts w:ascii="Arial" w:hAnsi="Arial" w:cs="Arial"/>
          <w:b/>
          <w:sz w:val="32"/>
          <w:szCs w:val="32"/>
          <w:lang w:eastAsia="ru-RU"/>
        </w:rPr>
      </w:pPr>
    </w:p>
    <w:p w:rsidR="00187318" w:rsidRDefault="00B57DAC" w:rsidP="00D320C1">
      <w:pPr>
        <w:spacing w:after="0" w:line="240" w:lineRule="auto"/>
        <w:jc w:val="center"/>
        <w:rPr>
          <w:rFonts w:ascii="Arial" w:hAnsi="Arial" w:cs="Arial"/>
          <w:b/>
          <w:sz w:val="32"/>
          <w:szCs w:val="32"/>
          <w:lang w:eastAsia="ru-RU"/>
        </w:rPr>
      </w:pPr>
      <w:r>
        <w:rPr>
          <w:rFonts w:ascii="Arial" w:hAnsi="Arial" w:cs="Arial"/>
          <w:b/>
          <w:sz w:val="32"/>
          <w:szCs w:val="32"/>
          <w:lang w:eastAsia="ru-RU"/>
        </w:rPr>
        <w:t xml:space="preserve">О ВНЕСЕНИИ ИЗМЕНЕНИЙ И ДОПОЛНЕНИЙ В ПОСТАНОВЛЕНИЕ АДМИНИСТРАЦИИ МУНИЦИПАЛЬНОГО ОБРАЗОВАНИЯ «ЗАБИТУЙ» ОТ 14.12.2018Г.№83-П </w:t>
      </w:r>
      <w:r w:rsidR="00187318">
        <w:rPr>
          <w:rFonts w:ascii="Arial" w:hAnsi="Arial" w:cs="Arial"/>
          <w:b/>
          <w:sz w:val="32"/>
          <w:szCs w:val="32"/>
          <w:lang w:eastAsia="ru-RU"/>
        </w:rPr>
        <w:t>«ОБ УТВЕРЖДЕНИИ ПЕРЕЧНЯ ИНФОРМАЦИИ О ДЕЯТЕЛЬНОСТИ ОРГАНОВ МЕСТНОГО САМОУПРАВЛЕНИЯ М</w:t>
      </w:r>
      <w:r w:rsidR="00340881">
        <w:rPr>
          <w:rFonts w:ascii="Arial" w:hAnsi="Arial" w:cs="Arial"/>
          <w:b/>
          <w:sz w:val="32"/>
          <w:szCs w:val="32"/>
          <w:lang w:eastAsia="ru-RU"/>
        </w:rPr>
        <w:t>УНИЦИПАЛЬНОГО ОБРАЗОВАНИЯ «ЗАБИТУЙ</w:t>
      </w:r>
      <w:r w:rsidR="00187318">
        <w:rPr>
          <w:rFonts w:ascii="Arial" w:hAnsi="Arial" w:cs="Arial"/>
          <w:b/>
          <w:sz w:val="32"/>
          <w:szCs w:val="32"/>
          <w:lang w:eastAsia="ru-RU"/>
        </w:rPr>
        <w:t>» РАЗМЕЩАЕМОЙ В СЕТИ «ИНТЕРНЕТ»</w:t>
      </w:r>
    </w:p>
    <w:p w:rsidR="00187318" w:rsidRPr="00557781" w:rsidRDefault="00187318" w:rsidP="00187318">
      <w:pPr>
        <w:spacing w:after="0" w:line="240" w:lineRule="auto"/>
        <w:rPr>
          <w:rFonts w:ascii="Arial" w:hAnsi="Arial" w:cs="Arial"/>
          <w:sz w:val="24"/>
          <w:szCs w:val="24"/>
          <w:lang w:eastAsia="ru-RU"/>
        </w:rPr>
      </w:pPr>
    </w:p>
    <w:p w:rsidR="00557781" w:rsidRPr="00557781" w:rsidRDefault="00557781" w:rsidP="00187318">
      <w:pPr>
        <w:spacing w:after="0" w:line="240" w:lineRule="auto"/>
        <w:rPr>
          <w:rFonts w:ascii="Arial" w:hAnsi="Arial" w:cs="Arial"/>
          <w:sz w:val="24"/>
          <w:szCs w:val="24"/>
          <w:lang w:eastAsia="ru-RU"/>
        </w:rPr>
      </w:pPr>
    </w:p>
    <w:p w:rsidR="00B57DAC" w:rsidRDefault="00B57DAC" w:rsidP="00B57DAC">
      <w:pPr>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w:t>
      </w:r>
      <w:r w:rsidRPr="00153A76">
        <w:rPr>
          <w:rFonts w:ascii="Arial" w:hAnsi="Arial" w:cs="Arial"/>
          <w:sz w:val="24"/>
          <w:szCs w:val="24"/>
        </w:rPr>
        <w:t xml:space="preserve"> Федеральн</w:t>
      </w:r>
      <w:r>
        <w:rPr>
          <w:rFonts w:ascii="Arial" w:hAnsi="Arial" w:cs="Arial"/>
          <w:sz w:val="24"/>
          <w:szCs w:val="24"/>
        </w:rPr>
        <w:t>ым</w:t>
      </w:r>
      <w:r w:rsidRPr="00153A76">
        <w:rPr>
          <w:rFonts w:ascii="Arial" w:hAnsi="Arial" w:cs="Arial"/>
          <w:sz w:val="24"/>
          <w:szCs w:val="24"/>
        </w:rPr>
        <w:t xml:space="preserve"> закон</w:t>
      </w:r>
      <w:r>
        <w:rPr>
          <w:rFonts w:ascii="Arial" w:hAnsi="Arial" w:cs="Arial"/>
          <w:sz w:val="24"/>
          <w:szCs w:val="24"/>
        </w:rPr>
        <w:t>ом</w:t>
      </w:r>
      <w:r w:rsidRPr="00153A76">
        <w:rPr>
          <w:rFonts w:ascii="Arial" w:hAnsi="Arial" w:cs="Arial"/>
          <w:sz w:val="24"/>
          <w:szCs w:val="24"/>
        </w:rPr>
        <w:t xml:space="preserve"> от </w:t>
      </w:r>
      <w:r>
        <w:rPr>
          <w:rFonts w:ascii="Arial" w:hAnsi="Arial" w:cs="Arial"/>
          <w:sz w:val="24"/>
          <w:szCs w:val="24"/>
        </w:rPr>
        <w:t>17.07.2022г.№270</w:t>
      </w:r>
      <w:r w:rsidRPr="00153A76">
        <w:rPr>
          <w:rFonts w:ascii="Arial" w:hAnsi="Arial" w:cs="Arial"/>
          <w:sz w:val="24"/>
          <w:szCs w:val="24"/>
        </w:rPr>
        <w:t xml:space="preserve">-ФЗ «О </w:t>
      </w:r>
      <w:r>
        <w:rPr>
          <w:rFonts w:ascii="Arial" w:hAnsi="Arial" w:cs="Arial"/>
          <w:sz w:val="24"/>
          <w:szCs w:val="24"/>
        </w:rPr>
        <w:t>внесении изменений в Федеральный закон «Об обеспечении доступа к информации о деятельности государственных органов и органов местного самоуправления</w:t>
      </w:r>
      <w:r w:rsidRPr="00153A76">
        <w:rPr>
          <w:rFonts w:ascii="Arial" w:hAnsi="Arial" w:cs="Arial"/>
          <w:sz w:val="24"/>
          <w:szCs w:val="24"/>
        </w:rPr>
        <w:t>»</w:t>
      </w:r>
      <w:r>
        <w:rPr>
          <w:rFonts w:ascii="Arial" w:hAnsi="Arial" w:cs="Arial"/>
          <w:sz w:val="24"/>
          <w:szCs w:val="24"/>
        </w:rPr>
        <w:t xml:space="preserve"> и статью 10 Федерального закона «Об обеспечении доступа к информации о деятельности судов в Российской Федерации»</w:t>
      </w:r>
      <w:r w:rsidRPr="00153A76">
        <w:rPr>
          <w:rFonts w:ascii="Arial" w:hAnsi="Arial" w:cs="Arial"/>
          <w:sz w:val="24"/>
          <w:szCs w:val="24"/>
        </w:rPr>
        <w:t>,</w:t>
      </w:r>
      <w:r>
        <w:rPr>
          <w:rFonts w:ascii="Arial" w:hAnsi="Arial" w:cs="Arial"/>
          <w:sz w:val="24"/>
          <w:szCs w:val="24"/>
        </w:rPr>
        <w:t xml:space="preserve"> Федеральным законом от 06.10.2003г.№131-ФЗ «Об общих принципах организации местного самоуправления в Российской федерации»,</w:t>
      </w:r>
      <w:r w:rsidRPr="00153A76">
        <w:rPr>
          <w:rFonts w:ascii="Arial" w:hAnsi="Arial" w:cs="Arial"/>
          <w:sz w:val="24"/>
          <w:szCs w:val="24"/>
        </w:rPr>
        <w:t xml:space="preserve"> Уставом</w:t>
      </w:r>
      <w:proofErr w:type="gramEnd"/>
      <w:r w:rsidRPr="00153A76">
        <w:rPr>
          <w:rFonts w:ascii="Arial" w:hAnsi="Arial" w:cs="Arial"/>
          <w:sz w:val="24"/>
          <w:szCs w:val="24"/>
        </w:rPr>
        <w:t xml:space="preserve"> муни</w:t>
      </w:r>
      <w:r>
        <w:rPr>
          <w:rFonts w:ascii="Arial" w:hAnsi="Arial" w:cs="Arial"/>
          <w:sz w:val="24"/>
          <w:szCs w:val="24"/>
        </w:rPr>
        <w:t>ципального образования «Забитуй», администрация муниципального образования «Забитуй»,</w:t>
      </w:r>
    </w:p>
    <w:p w:rsidR="00187318" w:rsidRDefault="00187318" w:rsidP="00340881">
      <w:pPr>
        <w:spacing w:after="0" w:line="240" w:lineRule="auto"/>
        <w:rPr>
          <w:rFonts w:ascii="Arial" w:hAnsi="Arial" w:cs="Arial"/>
          <w:sz w:val="24"/>
          <w:szCs w:val="24"/>
          <w:lang w:eastAsia="ru-RU"/>
        </w:rPr>
      </w:pPr>
    </w:p>
    <w:p w:rsidR="00187318" w:rsidRPr="00187318" w:rsidRDefault="00187318" w:rsidP="00340881">
      <w:pPr>
        <w:spacing w:after="0" w:line="240" w:lineRule="auto"/>
        <w:jc w:val="center"/>
        <w:rPr>
          <w:rFonts w:ascii="Arial" w:hAnsi="Arial" w:cs="Arial"/>
          <w:b/>
          <w:sz w:val="30"/>
          <w:szCs w:val="30"/>
          <w:lang w:eastAsia="ru-RU"/>
        </w:rPr>
      </w:pPr>
      <w:r w:rsidRPr="00187318">
        <w:rPr>
          <w:rFonts w:ascii="Arial" w:hAnsi="Arial" w:cs="Arial"/>
          <w:b/>
          <w:sz w:val="30"/>
          <w:szCs w:val="30"/>
          <w:lang w:eastAsia="ru-RU"/>
        </w:rPr>
        <w:t>ПОСТАНОВЛЯЮ:</w:t>
      </w:r>
    </w:p>
    <w:p w:rsidR="00340881" w:rsidRDefault="00340881" w:rsidP="00340881">
      <w:pPr>
        <w:spacing w:after="0" w:line="240" w:lineRule="auto"/>
        <w:jc w:val="both"/>
        <w:rPr>
          <w:rFonts w:ascii="Arial" w:hAnsi="Arial" w:cs="Arial"/>
          <w:sz w:val="24"/>
          <w:szCs w:val="24"/>
          <w:lang w:eastAsia="ru-RU"/>
        </w:rPr>
      </w:pPr>
    </w:p>
    <w:p w:rsidR="00B57DAC" w:rsidRPr="00153A76"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 xml:space="preserve">1. </w:t>
      </w:r>
      <w:r w:rsidRPr="00153A76">
        <w:rPr>
          <w:rFonts w:ascii="Arial" w:hAnsi="Arial" w:cs="Arial"/>
          <w:sz w:val="24"/>
          <w:szCs w:val="24"/>
        </w:rPr>
        <w:t>Внести изменения и дополне</w:t>
      </w:r>
      <w:r>
        <w:rPr>
          <w:rFonts w:ascii="Arial" w:hAnsi="Arial" w:cs="Arial"/>
          <w:sz w:val="24"/>
          <w:szCs w:val="24"/>
        </w:rPr>
        <w:t>ния в</w:t>
      </w:r>
      <w:r w:rsidRPr="00153A76">
        <w:rPr>
          <w:rFonts w:ascii="Arial" w:hAnsi="Arial" w:cs="Arial"/>
          <w:sz w:val="24"/>
          <w:szCs w:val="24"/>
        </w:rPr>
        <w:t xml:space="preserve"> </w:t>
      </w:r>
      <w:r>
        <w:rPr>
          <w:rFonts w:ascii="Arial" w:hAnsi="Arial" w:cs="Arial"/>
          <w:sz w:val="24"/>
          <w:szCs w:val="24"/>
        </w:rPr>
        <w:t>Перечень</w:t>
      </w:r>
      <w:r w:rsidRPr="00153A76">
        <w:rPr>
          <w:rFonts w:ascii="Arial" w:hAnsi="Arial" w:cs="Arial"/>
          <w:sz w:val="24"/>
          <w:szCs w:val="24"/>
        </w:rPr>
        <w:t xml:space="preserve"> </w:t>
      </w:r>
      <w:r>
        <w:rPr>
          <w:rFonts w:ascii="Arial" w:hAnsi="Arial" w:cs="Arial"/>
          <w:sz w:val="24"/>
          <w:szCs w:val="24"/>
        </w:rPr>
        <w:t>информации о деятельности органов</w:t>
      </w:r>
      <w:r w:rsidRPr="00153A76">
        <w:rPr>
          <w:rFonts w:ascii="Arial" w:hAnsi="Arial" w:cs="Arial"/>
          <w:sz w:val="24"/>
          <w:szCs w:val="24"/>
        </w:rPr>
        <w:t xml:space="preserve"> местного самоуправления муни</w:t>
      </w:r>
      <w:r>
        <w:rPr>
          <w:rFonts w:ascii="Arial" w:hAnsi="Arial" w:cs="Arial"/>
          <w:sz w:val="24"/>
          <w:szCs w:val="24"/>
        </w:rPr>
        <w:t>ципального образования «Забитуй</w:t>
      </w:r>
      <w:r w:rsidRPr="00153A76">
        <w:rPr>
          <w:rFonts w:ascii="Arial" w:hAnsi="Arial" w:cs="Arial"/>
          <w:sz w:val="24"/>
          <w:szCs w:val="24"/>
        </w:rPr>
        <w:t>», размещаемой в сети "Интернет", утв. постановлением главы администрации муни</w:t>
      </w:r>
      <w:r>
        <w:rPr>
          <w:rFonts w:ascii="Arial" w:hAnsi="Arial" w:cs="Arial"/>
          <w:sz w:val="24"/>
          <w:szCs w:val="24"/>
        </w:rPr>
        <w:t>ципальног</w:t>
      </w:r>
      <w:r w:rsidR="00D320C1">
        <w:rPr>
          <w:rFonts w:ascii="Arial" w:hAnsi="Arial" w:cs="Arial"/>
          <w:sz w:val="24"/>
          <w:szCs w:val="24"/>
        </w:rPr>
        <w:t>о образования «Забитуй» от 14.12.2018г.№83</w:t>
      </w:r>
      <w:r>
        <w:rPr>
          <w:rFonts w:ascii="Arial" w:hAnsi="Arial" w:cs="Arial"/>
          <w:sz w:val="24"/>
          <w:szCs w:val="24"/>
        </w:rPr>
        <w:t>-П</w:t>
      </w:r>
      <w:r w:rsidRPr="00153A76">
        <w:rPr>
          <w:rFonts w:ascii="Arial" w:hAnsi="Arial" w:cs="Arial"/>
          <w:sz w:val="24"/>
          <w:szCs w:val="24"/>
        </w:rPr>
        <w:t>:</w:t>
      </w:r>
    </w:p>
    <w:p w:rsidR="00B57DAC" w:rsidRDefault="00B57DAC" w:rsidP="00B57DAC">
      <w:pPr>
        <w:tabs>
          <w:tab w:val="right" w:pos="9355"/>
        </w:tabs>
        <w:spacing w:after="0" w:line="240" w:lineRule="auto"/>
        <w:ind w:firstLine="709"/>
        <w:jc w:val="both"/>
        <w:rPr>
          <w:rFonts w:ascii="Arial" w:hAnsi="Arial" w:cs="Arial"/>
          <w:sz w:val="24"/>
          <w:szCs w:val="24"/>
        </w:rPr>
      </w:pPr>
      <w:r w:rsidRPr="00153A76">
        <w:rPr>
          <w:rFonts w:ascii="Arial" w:hAnsi="Arial" w:cs="Arial"/>
          <w:sz w:val="24"/>
          <w:szCs w:val="24"/>
        </w:rPr>
        <w:t xml:space="preserve">- </w:t>
      </w:r>
      <w:r>
        <w:rPr>
          <w:rFonts w:ascii="Arial" w:hAnsi="Arial" w:cs="Arial"/>
          <w:sz w:val="24"/>
          <w:szCs w:val="24"/>
        </w:rPr>
        <w:t>подпункт «в» пункта 2 дополнить словами «,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 дополнить пункт 2 подпунктами «е» - «</w:t>
      </w:r>
      <w:proofErr w:type="spellStart"/>
      <w:r>
        <w:rPr>
          <w:rFonts w:ascii="Arial" w:hAnsi="Arial" w:cs="Arial"/>
          <w:sz w:val="24"/>
          <w:szCs w:val="24"/>
        </w:rPr>
        <w:t>з</w:t>
      </w:r>
      <w:proofErr w:type="spellEnd"/>
      <w:r>
        <w:rPr>
          <w:rFonts w:ascii="Arial" w:hAnsi="Arial" w:cs="Arial"/>
          <w:sz w:val="24"/>
          <w:szCs w:val="24"/>
        </w:rPr>
        <w:t>» следующего содержания:</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«е») информацию об официальных страницах органа местного самоуправления (при наличии) с указателями данных страниц в сети «Интернет»;</w:t>
      </w:r>
    </w:p>
    <w:p w:rsidR="00B57DAC" w:rsidRDefault="00B57DAC" w:rsidP="00B57DAC">
      <w:pPr>
        <w:tabs>
          <w:tab w:val="right" w:pos="9355"/>
        </w:tabs>
        <w:spacing w:after="0" w:line="240" w:lineRule="auto"/>
        <w:ind w:firstLine="709"/>
        <w:jc w:val="both"/>
        <w:rPr>
          <w:rFonts w:ascii="Arial" w:hAnsi="Arial" w:cs="Arial"/>
          <w:sz w:val="24"/>
          <w:szCs w:val="24"/>
        </w:rPr>
      </w:pPr>
      <w:proofErr w:type="gramStart"/>
      <w:r>
        <w:rPr>
          <w:rFonts w:ascii="Arial" w:hAnsi="Arial" w:cs="Arial"/>
          <w:sz w:val="24"/>
          <w:szCs w:val="24"/>
        </w:rPr>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B57DAC" w:rsidRDefault="00B57DAC" w:rsidP="00B57DAC">
      <w:pPr>
        <w:tabs>
          <w:tab w:val="right" w:pos="9355"/>
        </w:tabs>
        <w:spacing w:after="0" w:line="240" w:lineRule="auto"/>
        <w:ind w:firstLine="709"/>
        <w:jc w:val="both"/>
        <w:rPr>
          <w:rFonts w:ascii="Arial" w:hAnsi="Arial" w:cs="Arial"/>
          <w:sz w:val="24"/>
          <w:szCs w:val="24"/>
        </w:rPr>
      </w:pPr>
      <w:proofErr w:type="spellStart"/>
      <w:proofErr w:type="gramStart"/>
      <w:r>
        <w:rPr>
          <w:rFonts w:ascii="Arial" w:hAnsi="Arial" w:cs="Arial"/>
          <w:sz w:val="24"/>
          <w:szCs w:val="24"/>
        </w:rPr>
        <w:t>з</w:t>
      </w:r>
      <w:proofErr w:type="spellEnd"/>
      <w:r>
        <w:rPr>
          <w:rFonts w:ascii="Arial" w:hAnsi="Arial" w:cs="Arial"/>
          <w:sz w:val="24"/>
          <w:szCs w:val="24"/>
        </w:rPr>
        <w:t>) информацию о проводимых органом местного самоуправления публичных слушаний и общественных обсуждений с использованием Единого портала»;</w:t>
      </w:r>
      <w:proofErr w:type="gramEnd"/>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 пункт 6 после слова «тексты» дополнить словами «и (или) видеозаписи»;</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lastRenderedPageBreak/>
        <w:t>- дополнить Перечень пунктами 9.1 и 9.2 следующего содержания:</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1) Общую информацию о подведомственной организации, в том числе:</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указанием данной страницы в сети «Интернет»;</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б) сведения о полномочиях, задачах и функциях подведомственн</w:t>
      </w:r>
      <w:r w:rsidR="005E5D26">
        <w:rPr>
          <w:rFonts w:ascii="Arial" w:hAnsi="Arial" w:cs="Arial"/>
          <w:sz w:val="24"/>
          <w:szCs w:val="24"/>
        </w:rPr>
        <w:t xml:space="preserve">ой организации, ее структурных </w:t>
      </w:r>
      <w:r>
        <w:rPr>
          <w:rFonts w:ascii="Arial" w:hAnsi="Arial" w:cs="Arial"/>
          <w:sz w:val="24"/>
          <w:szCs w:val="24"/>
        </w:rPr>
        <w:t>подразделений, а также перечень законов и иных нормативных правовых актов, определяющих эти полномочия, задачи и функции;</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2) иную информацию, в том числе о деятельности органов местного самоуправления и подведомственных организаций.</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9.2. Информация, размещаемая органами местного самоуправления и подведомственными организациями на официальных страницах, содержит:</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B57DAC" w:rsidRDefault="00B57DAC"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2) иную информацию, в том числе о деятельности органов местного самоуправления и подведомственных организаций с учетом требований</w:t>
      </w:r>
      <w:r w:rsidR="0080078D">
        <w:rPr>
          <w:rFonts w:ascii="Arial" w:hAnsi="Arial" w:cs="Arial"/>
          <w:sz w:val="24"/>
          <w:szCs w:val="24"/>
        </w:rPr>
        <w:t xml:space="preserve"> настоящего Федерального закона</w:t>
      </w:r>
      <w:r>
        <w:rPr>
          <w:rFonts w:ascii="Arial" w:hAnsi="Arial" w:cs="Arial"/>
          <w:sz w:val="24"/>
          <w:szCs w:val="24"/>
        </w:rPr>
        <w:t>»</w:t>
      </w:r>
      <w:r w:rsidR="0080078D">
        <w:rPr>
          <w:rFonts w:ascii="Arial" w:hAnsi="Arial" w:cs="Arial"/>
          <w:sz w:val="24"/>
          <w:szCs w:val="24"/>
        </w:rPr>
        <w:t>.</w:t>
      </w:r>
    </w:p>
    <w:p w:rsidR="0080078D" w:rsidRPr="00153A76" w:rsidRDefault="0080078D" w:rsidP="00B57DAC">
      <w:pPr>
        <w:tabs>
          <w:tab w:val="right" w:pos="9355"/>
        </w:tabs>
        <w:spacing w:after="0" w:line="240" w:lineRule="auto"/>
        <w:ind w:firstLine="709"/>
        <w:jc w:val="both"/>
        <w:rPr>
          <w:rFonts w:ascii="Arial" w:hAnsi="Arial" w:cs="Arial"/>
          <w:sz w:val="24"/>
          <w:szCs w:val="24"/>
        </w:rPr>
      </w:pPr>
      <w:r>
        <w:rPr>
          <w:rFonts w:ascii="Arial" w:hAnsi="Arial" w:cs="Arial"/>
          <w:sz w:val="24"/>
          <w:szCs w:val="24"/>
        </w:rPr>
        <w:t>2. Постановление администрации муниципального образования «Забитуй» от 14.10.2022г.№63-П «О внесении изменений и дополнений в постановление администрации муниципального образования «Забитуй»</w:t>
      </w:r>
      <w:r w:rsidR="005E5D26">
        <w:rPr>
          <w:rFonts w:ascii="Arial" w:hAnsi="Arial" w:cs="Arial"/>
          <w:sz w:val="24"/>
          <w:szCs w:val="24"/>
        </w:rPr>
        <w:t xml:space="preserve"> </w:t>
      </w:r>
      <w:r>
        <w:rPr>
          <w:rFonts w:ascii="Arial" w:hAnsi="Arial" w:cs="Arial"/>
          <w:sz w:val="24"/>
          <w:szCs w:val="24"/>
        </w:rPr>
        <w:t xml:space="preserve">от 28.11.2014г.№116-П «Об утверждении перечня информации о деятельности органов местного самоуправления муниципального образования «Забитуй», размещаемой в сети «Интернет» (в ред. </w:t>
      </w:r>
      <w:r w:rsidR="005E5D26">
        <w:rPr>
          <w:rFonts w:ascii="Arial" w:hAnsi="Arial" w:cs="Arial"/>
          <w:sz w:val="24"/>
          <w:szCs w:val="24"/>
        </w:rPr>
        <w:t>о</w:t>
      </w:r>
      <w:r>
        <w:rPr>
          <w:rFonts w:ascii="Arial" w:hAnsi="Arial" w:cs="Arial"/>
          <w:sz w:val="24"/>
          <w:szCs w:val="24"/>
        </w:rPr>
        <w:t>т 22.08.2017г.№80-П) отменить.</w:t>
      </w:r>
    </w:p>
    <w:p w:rsidR="00B57DAC" w:rsidRPr="00153A76" w:rsidRDefault="0080078D" w:rsidP="00B57DAC">
      <w:pPr>
        <w:spacing w:after="0" w:line="240" w:lineRule="auto"/>
        <w:ind w:firstLine="709"/>
        <w:jc w:val="both"/>
        <w:rPr>
          <w:rFonts w:ascii="Arial" w:hAnsi="Arial" w:cs="Arial"/>
          <w:sz w:val="24"/>
          <w:szCs w:val="24"/>
        </w:rPr>
      </w:pPr>
      <w:r>
        <w:rPr>
          <w:rFonts w:ascii="Arial" w:hAnsi="Arial" w:cs="Arial"/>
          <w:sz w:val="24"/>
          <w:szCs w:val="24"/>
        </w:rPr>
        <w:t>3</w:t>
      </w:r>
      <w:r w:rsidR="00B57DAC">
        <w:rPr>
          <w:rFonts w:ascii="Arial" w:hAnsi="Arial" w:cs="Arial"/>
          <w:sz w:val="24"/>
          <w:szCs w:val="24"/>
        </w:rPr>
        <w:t xml:space="preserve">. Назначить ответственным за </w:t>
      </w:r>
      <w:r w:rsidR="00B57DAC" w:rsidRPr="00153A76">
        <w:rPr>
          <w:rFonts w:ascii="Arial" w:hAnsi="Arial" w:cs="Arial"/>
          <w:sz w:val="24"/>
          <w:szCs w:val="24"/>
        </w:rPr>
        <w:t>размещение п</w:t>
      </w:r>
      <w:r w:rsidR="00B57DAC">
        <w:rPr>
          <w:rFonts w:ascii="Arial" w:hAnsi="Arial" w:cs="Arial"/>
          <w:sz w:val="24"/>
          <w:szCs w:val="24"/>
        </w:rPr>
        <w:t xml:space="preserve">одлежащей размещению </w:t>
      </w:r>
      <w:r w:rsidR="00B57DAC" w:rsidRPr="00153A76">
        <w:rPr>
          <w:rFonts w:ascii="Arial" w:hAnsi="Arial" w:cs="Arial"/>
          <w:sz w:val="24"/>
          <w:szCs w:val="24"/>
        </w:rPr>
        <w:t>информации в сети «Интер</w:t>
      </w:r>
      <w:r w:rsidR="00B57DAC">
        <w:rPr>
          <w:rFonts w:ascii="Arial" w:hAnsi="Arial" w:cs="Arial"/>
          <w:sz w:val="24"/>
          <w:szCs w:val="24"/>
        </w:rPr>
        <w:t>нет» ведущего специалиста администрации муниципального образования «Забитуй».</w:t>
      </w:r>
    </w:p>
    <w:p w:rsidR="00B57DAC" w:rsidRPr="00153A76" w:rsidRDefault="0080078D" w:rsidP="00B57DAC">
      <w:pPr>
        <w:spacing w:after="0" w:line="240" w:lineRule="auto"/>
        <w:ind w:firstLine="709"/>
        <w:jc w:val="both"/>
        <w:rPr>
          <w:rFonts w:ascii="Arial" w:hAnsi="Arial" w:cs="Arial"/>
          <w:sz w:val="24"/>
          <w:szCs w:val="24"/>
        </w:rPr>
      </w:pPr>
      <w:r>
        <w:rPr>
          <w:rFonts w:ascii="Arial" w:hAnsi="Arial" w:cs="Arial"/>
          <w:sz w:val="24"/>
          <w:szCs w:val="24"/>
        </w:rPr>
        <w:t>4</w:t>
      </w:r>
      <w:r w:rsidR="00B57DAC">
        <w:rPr>
          <w:rFonts w:ascii="Arial" w:hAnsi="Arial" w:cs="Arial"/>
          <w:sz w:val="24"/>
          <w:szCs w:val="24"/>
        </w:rPr>
        <w:t xml:space="preserve">. </w:t>
      </w:r>
      <w:proofErr w:type="gramStart"/>
      <w:r w:rsidR="00B57DAC" w:rsidRPr="00153A76">
        <w:rPr>
          <w:rFonts w:ascii="Arial" w:hAnsi="Arial" w:cs="Arial"/>
          <w:sz w:val="24"/>
          <w:szCs w:val="24"/>
        </w:rPr>
        <w:t>Контроль за</w:t>
      </w:r>
      <w:proofErr w:type="gramEnd"/>
      <w:r w:rsidR="00B57DAC" w:rsidRPr="00153A76">
        <w:rPr>
          <w:rFonts w:ascii="Arial" w:hAnsi="Arial" w:cs="Arial"/>
          <w:sz w:val="24"/>
          <w:szCs w:val="24"/>
        </w:rPr>
        <w:t xml:space="preserve"> исполнением данного постановления оставляю за собой.</w:t>
      </w:r>
    </w:p>
    <w:p w:rsidR="00B57DAC" w:rsidRPr="005E5D26" w:rsidRDefault="00B57DAC" w:rsidP="005E5D26">
      <w:pPr>
        <w:spacing w:after="0" w:line="240" w:lineRule="auto"/>
        <w:rPr>
          <w:rFonts w:ascii="Arial" w:hAnsi="Arial" w:cs="Arial"/>
          <w:sz w:val="24"/>
          <w:szCs w:val="24"/>
        </w:rPr>
      </w:pPr>
    </w:p>
    <w:p w:rsidR="00557781" w:rsidRDefault="00557781" w:rsidP="00B57DAC">
      <w:pPr>
        <w:spacing w:after="0" w:line="240" w:lineRule="auto"/>
        <w:jc w:val="both"/>
        <w:rPr>
          <w:rFonts w:ascii="Arial" w:hAnsi="Arial" w:cs="Arial"/>
          <w:sz w:val="24"/>
          <w:szCs w:val="24"/>
          <w:lang w:eastAsia="ru-RU"/>
        </w:rPr>
      </w:pPr>
    </w:p>
    <w:p w:rsidR="00187318" w:rsidRDefault="00187318" w:rsidP="00B57DAC">
      <w:pPr>
        <w:spacing w:after="0" w:line="240" w:lineRule="auto"/>
        <w:jc w:val="both"/>
        <w:rPr>
          <w:rFonts w:ascii="Arial" w:hAnsi="Arial" w:cs="Arial"/>
          <w:sz w:val="24"/>
          <w:szCs w:val="24"/>
          <w:lang w:eastAsia="ru-RU"/>
        </w:rPr>
      </w:pPr>
      <w:r>
        <w:rPr>
          <w:rFonts w:ascii="Arial" w:hAnsi="Arial" w:cs="Arial"/>
          <w:sz w:val="24"/>
          <w:szCs w:val="24"/>
          <w:lang w:eastAsia="ru-RU"/>
        </w:rPr>
        <w:t>Глава м</w:t>
      </w:r>
      <w:r w:rsidR="00340881">
        <w:rPr>
          <w:rFonts w:ascii="Arial" w:hAnsi="Arial" w:cs="Arial"/>
          <w:sz w:val="24"/>
          <w:szCs w:val="24"/>
          <w:lang w:eastAsia="ru-RU"/>
        </w:rPr>
        <w:t>униципального образования «Забитуй</w:t>
      </w:r>
      <w:r>
        <w:rPr>
          <w:rFonts w:ascii="Arial" w:hAnsi="Arial" w:cs="Arial"/>
          <w:sz w:val="24"/>
          <w:szCs w:val="24"/>
          <w:lang w:eastAsia="ru-RU"/>
        </w:rPr>
        <w:t>»</w:t>
      </w:r>
    </w:p>
    <w:p w:rsidR="00187318" w:rsidRDefault="00340881" w:rsidP="00B57DAC">
      <w:pPr>
        <w:spacing w:after="0" w:line="240" w:lineRule="auto"/>
        <w:jc w:val="both"/>
        <w:rPr>
          <w:rFonts w:ascii="Arial" w:hAnsi="Arial" w:cs="Arial"/>
          <w:sz w:val="24"/>
          <w:szCs w:val="24"/>
          <w:lang w:eastAsia="ru-RU"/>
        </w:rPr>
      </w:pPr>
      <w:r>
        <w:rPr>
          <w:rFonts w:ascii="Arial" w:hAnsi="Arial" w:cs="Arial"/>
          <w:sz w:val="24"/>
          <w:szCs w:val="24"/>
          <w:lang w:eastAsia="ru-RU"/>
        </w:rPr>
        <w:t>С.П.Павленко</w:t>
      </w:r>
    </w:p>
    <w:p w:rsidR="00187318" w:rsidRDefault="00187318" w:rsidP="00187318">
      <w:pPr>
        <w:spacing w:after="0"/>
        <w:jc w:val="right"/>
        <w:rPr>
          <w:rFonts w:ascii="Courier New" w:hAnsi="Courier New" w:cs="Courier New"/>
          <w:lang w:eastAsia="ru-RU"/>
        </w:rPr>
      </w:pPr>
    </w:p>
    <w:p w:rsidR="00187318" w:rsidRDefault="00187318" w:rsidP="00B57DAC">
      <w:pPr>
        <w:spacing w:after="0" w:line="240" w:lineRule="auto"/>
        <w:jc w:val="right"/>
        <w:rPr>
          <w:rFonts w:ascii="Courier New" w:hAnsi="Courier New" w:cs="Courier New"/>
          <w:lang w:eastAsia="ru-RU"/>
        </w:rPr>
      </w:pPr>
      <w:r>
        <w:rPr>
          <w:rFonts w:ascii="Courier New" w:hAnsi="Courier New" w:cs="Courier New"/>
          <w:lang w:eastAsia="ru-RU"/>
        </w:rPr>
        <w:t>Приложение №1</w:t>
      </w:r>
    </w:p>
    <w:p w:rsidR="00187318" w:rsidRDefault="00187318" w:rsidP="00B57DAC">
      <w:pPr>
        <w:spacing w:after="0" w:line="240" w:lineRule="auto"/>
        <w:jc w:val="right"/>
        <w:rPr>
          <w:rFonts w:ascii="Courier New" w:hAnsi="Courier New" w:cs="Courier New"/>
          <w:lang w:eastAsia="ru-RU"/>
        </w:rPr>
      </w:pPr>
      <w:r>
        <w:rPr>
          <w:rFonts w:ascii="Courier New" w:hAnsi="Courier New" w:cs="Courier New"/>
          <w:lang w:eastAsia="ru-RU"/>
        </w:rPr>
        <w:t>к постановлению администрации</w:t>
      </w:r>
    </w:p>
    <w:p w:rsidR="00187318" w:rsidRDefault="005E5D26" w:rsidP="00B57DAC">
      <w:pPr>
        <w:spacing w:after="0" w:line="240" w:lineRule="auto"/>
        <w:jc w:val="right"/>
        <w:rPr>
          <w:rFonts w:ascii="Courier New" w:hAnsi="Courier New" w:cs="Courier New"/>
          <w:lang w:eastAsia="ru-RU"/>
        </w:rPr>
      </w:pPr>
      <w:r>
        <w:rPr>
          <w:rFonts w:ascii="Courier New" w:hAnsi="Courier New" w:cs="Courier New"/>
          <w:lang w:eastAsia="ru-RU"/>
        </w:rPr>
        <w:t>от 06.12.2022г.№91</w:t>
      </w:r>
      <w:r w:rsidR="00340881">
        <w:rPr>
          <w:rFonts w:ascii="Courier New" w:hAnsi="Courier New" w:cs="Courier New"/>
          <w:lang w:eastAsia="ru-RU"/>
        </w:rPr>
        <w:t>-П</w:t>
      </w:r>
    </w:p>
    <w:p w:rsidR="00187318" w:rsidRPr="00187318" w:rsidRDefault="00187318" w:rsidP="00187318">
      <w:pPr>
        <w:spacing w:after="0"/>
        <w:jc w:val="right"/>
        <w:rPr>
          <w:rFonts w:ascii="Arial" w:hAnsi="Arial" w:cs="Arial"/>
          <w:sz w:val="24"/>
          <w:szCs w:val="24"/>
          <w:lang w:eastAsia="ru-RU"/>
        </w:rPr>
      </w:pPr>
    </w:p>
    <w:p w:rsidR="00187318" w:rsidRDefault="00187318" w:rsidP="00B57DAC">
      <w:pPr>
        <w:spacing w:after="0" w:line="240" w:lineRule="auto"/>
        <w:jc w:val="center"/>
        <w:rPr>
          <w:rFonts w:ascii="Arial" w:hAnsi="Arial" w:cs="Arial"/>
          <w:b/>
          <w:sz w:val="32"/>
          <w:szCs w:val="32"/>
          <w:lang w:eastAsia="ru-RU"/>
        </w:rPr>
      </w:pPr>
      <w:r>
        <w:rPr>
          <w:rFonts w:ascii="Arial" w:hAnsi="Arial" w:cs="Arial"/>
          <w:b/>
          <w:sz w:val="32"/>
          <w:szCs w:val="32"/>
          <w:lang w:eastAsia="ru-RU"/>
        </w:rPr>
        <w:t>ПЕРЕЧЕНЬ ИНФОРМАЦИИ М</w:t>
      </w:r>
      <w:r w:rsidR="00340881">
        <w:rPr>
          <w:rFonts w:ascii="Arial" w:hAnsi="Arial" w:cs="Arial"/>
          <w:b/>
          <w:sz w:val="32"/>
          <w:szCs w:val="32"/>
          <w:lang w:eastAsia="ru-RU"/>
        </w:rPr>
        <w:t>УНИЦИПАЛЬНОГО ОБРАЗОВАНИЯ «ЗАБИТУЙ</w:t>
      </w:r>
      <w:r>
        <w:rPr>
          <w:rFonts w:ascii="Arial" w:hAnsi="Arial" w:cs="Arial"/>
          <w:b/>
          <w:sz w:val="32"/>
          <w:szCs w:val="32"/>
          <w:lang w:eastAsia="ru-RU"/>
        </w:rPr>
        <w:t>» РАЗМЕЩАЕМОЙ В СЕТИ «ИНТЕРНЕТ»</w:t>
      </w:r>
    </w:p>
    <w:p w:rsidR="00187318" w:rsidRDefault="00187318" w:rsidP="00B57DAC">
      <w:pPr>
        <w:spacing w:after="0" w:line="240" w:lineRule="auto"/>
        <w:rPr>
          <w:rFonts w:ascii="Arial" w:hAnsi="Arial" w:cs="Arial"/>
          <w:sz w:val="24"/>
          <w:szCs w:val="24"/>
          <w:lang w:eastAsia="ru-RU"/>
        </w:rPr>
      </w:pP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Информация о деятельности органов местного самоуправления </w:t>
      </w:r>
    </w:p>
    <w:p w:rsidR="00187318" w:rsidRDefault="00187318" w:rsidP="00B57DAC">
      <w:pPr>
        <w:spacing w:after="0" w:line="240" w:lineRule="auto"/>
        <w:jc w:val="both"/>
        <w:rPr>
          <w:rFonts w:ascii="Arial" w:hAnsi="Arial" w:cs="Arial"/>
          <w:sz w:val="24"/>
          <w:szCs w:val="24"/>
          <w:lang w:eastAsia="ru-RU"/>
        </w:rPr>
      </w:pPr>
      <w:r>
        <w:rPr>
          <w:rFonts w:ascii="Arial" w:hAnsi="Arial" w:cs="Arial"/>
          <w:sz w:val="24"/>
          <w:szCs w:val="24"/>
          <w:lang w:eastAsia="ru-RU"/>
        </w:rPr>
        <w:t>м</w:t>
      </w:r>
      <w:r w:rsidR="00340881">
        <w:rPr>
          <w:rFonts w:ascii="Arial" w:hAnsi="Arial" w:cs="Arial"/>
          <w:sz w:val="24"/>
          <w:szCs w:val="24"/>
          <w:lang w:eastAsia="ru-RU"/>
        </w:rPr>
        <w:t>униципального образования «Забитуй</w:t>
      </w:r>
      <w:r>
        <w:rPr>
          <w:rFonts w:ascii="Arial" w:hAnsi="Arial" w:cs="Arial"/>
          <w:sz w:val="24"/>
          <w:szCs w:val="24"/>
          <w:lang w:eastAsia="ru-RU"/>
        </w:rPr>
        <w:t>» (далее – Информация), размещаемая в сети Интернет.</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2. Общая Информация, в том числе:</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а)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 сведения о полномочиях органа местного самоуправления, задачах и функциях, а также перечень законов и иных нормативных правовых актов, определяющих эти полномочия, задачи и функции;</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г)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д) сведения о средствах массовой информации, учрежденных органом местно</w:t>
      </w:r>
      <w:r w:rsidR="00D320C1">
        <w:rPr>
          <w:rFonts w:ascii="Arial" w:hAnsi="Arial" w:cs="Arial"/>
          <w:sz w:val="24"/>
          <w:szCs w:val="24"/>
          <w:lang w:eastAsia="ru-RU"/>
        </w:rPr>
        <w:t>го самоуправления (при наличии);</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е) информацию об официальных страницах органа местного самоуправления (при наличии) с указателями данных страниц в сети «Интернет»;</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proofErr w:type="gramStart"/>
      <w:r w:rsidRPr="00D320C1">
        <w:rPr>
          <w:rFonts w:ascii="Arial" w:hAnsi="Arial" w:cs="Arial"/>
          <w:color w:val="FF0000"/>
          <w:sz w:val="24"/>
          <w:szCs w:val="24"/>
        </w:rPr>
        <w:t>ж)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proofErr w:type="spellStart"/>
      <w:proofErr w:type="gramStart"/>
      <w:r w:rsidRPr="00D320C1">
        <w:rPr>
          <w:rFonts w:ascii="Arial" w:hAnsi="Arial" w:cs="Arial"/>
          <w:color w:val="FF0000"/>
          <w:sz w:val="24"/>
          <w:szCs w:val="24"/>
        </w:rPr>
        <w:t>з</w:t>
      </w:r>
      <w:proofErr w:type="spellEnd"/>
      <w:r w:rsidRPr="00D320C1">
        <w:rPr>
          <w:rFonts w:ascii="Arial" w:hAnsi="Arial" w:cs="Arial"/>
          <w:color w:val="FF0000"/>
          <w:sz w:val="24"/>
          <w:szCs w:val="24"/>
        </w:rPr>
        <w:t>) информацию о проводимых органом местного самоуправления публичных слушаний и общественных обсуждений с использованием Единого портала»;</w:t>
      </w:r>
      <w:proofErr w:type="gramEnd"/>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3. Информацию о нормотворческой деятельности, в том числе:</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а)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в) тексты проектов муниципальных правовых актов, вынесенных на Думу </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муниципального образования «Аларь»;</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г) административные регламенты, стандарты муниципальных услуг;</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е) порядок обжалования нормативных правовых актов и иных решений, принятых органами местного самоуправления, муниципальных правовых актов;</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ж) информацию об участии органа местного самоуправления в целевых и иных программах;</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proofErr w:type="gramStart"/>
      <w:r>
        <w:rPr>
          <w:rFonts w:ascii="Arial" w:hAnsi="Arial" w:cs="Arial"/>
          <w:sz w:val="24"/>
          <w:szCs w:val="24"/>
          <w:lang w:eastAsia="ru-RU"/>
        </w:rPr>
        <w:t xml:space="preserve">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w:t>
      </w:r>
      <w:r>
        <w:rPr>
          <w:rFonts w:ascii="Arial" w:hAnsi="Arial" w:cs="Arial"/>
          <w:sz w:val="24"/>
          <w:szCs w:val="24"/>
          <w:lang w:eastAsia="ru-RU"/>
        </w:rPr>
        <w:lastRenderedPageBreak/>
        <w:t>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законами Иркутской области.</w:t>
      </w:r>
      <w:proofErr w:type="gramEnd"/>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Информацию о результатах проверок, проведенных органом местного </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Тексты </w:t>
      </w:r>
      <w:r w:rsidR="00D320C1" w:rsidRPr="00D320C1">
        <w:rPr>
          <w:rFonts w:ascii="Arial" w:hAnsi="Arial" w:cs="Arial"/>
          <w:color w:val="FF0000"/>
          <w:sz w:val="24"/>
          <w:szCs w:val="24"/>
        </w:rPr>
        <w:t>и (или) видеозаписи</w:t>
      </w:r>
      <w:r w:rsidR="00D320C1">
        <w:rPr>
          <w:rFonts w:ascii="Arial" w:hAnsi="Arial" w:cs="Arial"/>
          <w:sz w:val="24"/>
          <w:szCs w:val="24"/>
          <w:lang w:eastAsia="ru-RU"/>
        </w:rPr>
        <w:t xml:space="preserve"> </w:t>
      </w:r>
      <w:r>
        <w:rPr>
          <w:rFonts w:ascii="Arial" w:hAnsi="Arial" w:cs="Arial"/>
          <w:sz w:val="24"/>
          <w:szCs w:val="24"/>
          <w:lang w:eastAsia="ru-RU"/>
        </w:rPr>
        <w:t>официальных выступлений и заявлений руководителей и заместителей руководителей органа местного самоуправления.</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7. Статистическую Информацию, в том числе:</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 сведения об использовании органом местного самоуправления, подведомственными организациями выделяемых бюджетных средств;</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8. Информацию о кадровом обеспечении, в том числе:</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а) порядок поступления граждан на муниципальную службу;</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 сведения о вакантных должностях муниципальной службы, имеющихся в органе местного самоуправления;</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 квалификационные требования к кандидатам на замещение вакантных должностей муниципальной службы;</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г) условия и результаты конкурсов на замещение вакантных должностей муниципальной службы;</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д) номера телефонов, по которым можно получить информацию по вопросу замещения вакантных должностей в органе местного самоуправления.</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9. Информацию о работе органа местного самоуправления с обращениями граждан (физических лиц), организаций (юридических лиц), общественных объединений, органов местного самоуправления, в том числе:</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а) порядок и время приема граждан (физических лиц), в том числе представителей организаций (юридических лиц), общественных объединений, органов местного самоуправления, порядок рассмотрения их обращений с указанием актов, регулирующих эту деятельность;</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9.1.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1) Общую информацию о подведомственной организации, в том числе:</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указанием данной страницы в сети «Интернет»;</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б) сведения о полномочиях, задачах и функциях подведомственн</w:t>
      </w:r>
      <w:r w:rsidR="005E5D26">
        <w:rPr>
          <w:rFonts w:ascii="Arial" w:hAnsi="Arial" w:cs="Arial"/>
          <w:color w:val="FF0000"/>
          <w:sz w:val="24"/>
          <w:szCs w:val="24"/>
        </w:rPr>
        <w:t xml:space="preserve">ой организации, ее структурных </w:t>
      </w:r>
      <w:r w:rsidRPr="00D320C1">
        <w:rPr>
          <w:rFonts w:ascii="Arial" w:hAnsi="Arial" w:cs="Arial"/>
          <w:color w:val="FF0000"/>
          <w:sz w:val="24"/>
          <w:szCs w:val="24"/>
        </w:rPr>
        <w:t>подразделений, а также перечень законов и иных нормативных правовых актов, определяющих эти полномочия, задачи и функции;</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lastRenderedPageBreak/>
        <w:t>2) иную информацию, в том числе о деятельности органов местного самоуправления и подведомственных организаций.</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9.2. Информация, размещаемая органами местного самоуправления и подведомственными организациями на официальных страницах, содержит:</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D320C1" w:rsidRPr="00D320C1" w:rsidRDefault="00D320C1" w:rsidP="00D320C1">
      <w:pPr>
        <w:tabs>
          <w:tab w:val="right" w:pos="9355"/>
        </w:tabs>
        <w:spacing w:after="0" w:line="240" w:lineRule="auto"/>
        <w:ind w:firstLine="709"/>
        <w:jc w:val="both"/>
        <w:rPr>
          <w:rFonts w:ascii="Arial" w:hAnsi="Arial" w:cs="Arial"/>
          <w:color w:val="FF0000"/>
          <w:sz w:val="24"/>
          <w:szCs w:val="24"/>
        </w:rPr>
      </w:pPr>
      <w:r w:rsidRPr="00D320C1">
        <w:rPr>
          <w:rFonts w:ascii="Arial" w:hAnsi="Arial" w:cs="Arial"/>
          <w:color w:val="FF0000"/>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roofErr w:type="gramStart"/>
      <w:r w:rsidRPr="00D320C1">
        <w:rPr>
          <w:rFonts w:ascii="Arial" w:hAnsi="Arial" w:cs="Arial"/>
          <w:color w:val="FF0000"/>
          <w:sz w:val="24"/>
          <w:szCs w:val="24"/>
        </w:rPr>
        <w:t>.»</w:t>
      </w:r>
      <w:proofErr w:type="gramEnd"/>
    </w:p>
    <w:p w:rsidR="00187318" w:rsidRDefault="00187318" w:rsidP="00B57DAC">
      <w:pPr>
        <w:spacing w:after="0" w:line="240" w:lineRule="auto"/>
        <w:ind w:firstLine="709"/>
        <w:jc w:val="both"/>
        <w:rPr>
          <w:rFonts w:ascii="Arial" w:hAnsi="Arial" w:cs="Arial"/>
          <w:sz w:val="24"/>
          <w:szCs w:val="24"/>
          <w:lang w:eastAsia="ru-RU"/>
        </w:rPr>
      </w:pPr>
      <w:r>
        <w:rPr>
          <w:rFonts w:ascii="Arial" w:hAnsi="Arial" w:cs="Arial"/>
          <w:sz w:val="24"/>
          <w:szCs w:val="24"/>
          <w:lang w:eastAsia="ru-RU"/>
        </w:rPr>
        <w:t>10. Органы местного самоуправления наряду с информацией, указанной в ч. 1 настоящего перечня и относящейся к их деятельности, могут размещать в сети Интернет иную информацию о своей деятельности с учетом требований Федерального закона №8-ФЗ от 9 февраля 2009г.</w:t>
      </w:r>
    </w:p>
    <w:p w:rsidR="00F27028" w:rsidRDefault="00187318" w:rsidP="00B57DAC">
      <w:pPr>
        <w:spacing w:after="0" w:line="240" w:lineRule="auto"/>
        <w:ind w:firstLine="709"/>
        <w:jc w:val="both"/>
      </w:pPr>
      <w:r>
        <w:rPr>
          <w:rFonts w:ascii="Arial" w:hAnsi="Arial" w:cs="Arial"/>
          <w:sz w:val="24"/>
          <w:szCs w:val="24"/>
          <w:lang w:eastAsia="ru-RU"/>
        </w:rPr>
        <w:t>11. Органы местного самоуправления наряду с конкретными видами  информации, включенными в Перечень, могут размещать иную информацию о своей деятельности, в том числе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членов их семей.</w:t>
      </w:r>
    </w:p>
    <w:sectPr w:rsidR="00F27028" w:rsidSect="0055778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0B6"/>
    <w:rsid w:val="00187318"/>
    <w:rsid w:val="00340881"/>
    <w:rsid w:val="00487CEF"/>
    <w:rsid w:val="00557781"/>
    <w:rsid w:val="005C10B6"/>
    <w:rsid w:val="005E5D26"/>
    <w:rsid w:val="00677DAC"/>
    <w:rsid w:val="0080078D"/>
    <w:rsid w:val="008126BF"/>
    <w:rsid w:val="00A728B2"/>
    <w:rsid w:val="00B57DAC"/>
    <w:rsid w:val="00CF35E4"/>
    <w:rsid w:val="00D320C1"/>
    <w:rsid w:val="00D671D5"/>
    <w:rsid w:val="00F27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1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318"/>
    <w:pPr>
      <w:ind w:left="720"/>
      <w:contextualSpacing/>
    </w:pPr>
  </w:style>
  <w:style w:type="paragraph" w:customStyle="1" w:styleId="Default">
    <w:name w:val="Default"/>
    <w:uiPriority w:val="99"/>
    <w:rsid w:val="00187318"/>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4">
    <w:name w:val="Hyperlink"/>
    <w:basedOn w:val="a0"/>
    <w:uiPriority w:val="99"/>
    <w:semiHidden/>
    <w:unhideWhenUsed/>
    <w:rsid w:val="001873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318"/>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318"/>
    <w:pPr>
      <w:ind w:left="720"/>
      <w:contextualSpacing/>
    </w:pPr>
  </w:style>
  <w:style w:type="paragraph" w:customStyle="1" w:styleId="Default">
    <w:name w:val="Default"/>
    <w:uiPriority w:val="99"/>
    <w:rsid w:val="00187318"/>
    <w:pPr>
      <w:autoSpaceDE w:val="0"/>
      <w:autoSpaceDN w:val="0"/>
      <w:adjustRightInd w:val="0"/>
      <w:spacing w:after="0" w:line="240" w:lineRule="auto"/>
    </w:pPr>
    <w:rPr>
      <w:rFonts w:ascii="Calibri" w:eastAsia="Times New Roman" w:hAnsi="Calibri" w:cs="Times New Roman"/>
      <w:color w:val="000000"/>
      <w:sz w:val="24"/>
      <w:szCs w:val="24"/>
    </w:rPr>
  </w:style>
  <w:style w:type="character" w:styleId="a4">
    <w:name w:val="Hyperlink"/>
    <w:basedOn w:val="a0"/>
    <w:uiPriority w:val="99"/>
    <w:semiHidden/>
    <w:unhideWhenUsed/>
    <w:rsid w:val="00187318"/>
    <w:rPr>
      <w:color w:val="0000FF"/>
      <w:u w:val="single"/>
    </w:rPr>
  </w:style>
</w:styles>
</file>

<file path=word/webSettings.xml><?xml version="1.0" encoding="utf-8"?>
<w:webSettings xmlns:r="http://schemas.openxmlformats.org/officeDocument/2006/relationships" xmlns:w="http://schemas.openxmlformats.org/wordprocessingml/2006/main">
  <w:divs>
    <w:div w:id="15864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1977</Words>
  <Characters>11275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8</cp:revision>
  <cp:lastPrinted>2022-12-06T02:36:00Z</cp:lastPrinted>
  <dcterms:created xsi:type="dcterms:W3CDTF">2022-11-30T08:12:00Z</dcterms:created>
  <dcterms:modified xsi:type="dcterms:W3CDTF">2022-12-06T02:37:00Z</dcterms:modified>
</cp:coreProperties>
</file>